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91" w:rsidRDefault="007C178B" w:rsidP="00C86E5F">
      <w:pPr>
        <w:spacing w:after="90" w:line="300" w:lineRule="atLeast"/>
        <w:jc w:val="right"/>
        <w:rPr>
          <w:rFonts w:ascii="Tahoma" w:hAnsi="Tahoma" w:cs="Tahoma"/>
          <w:sz w:val="20"/>
          <w:szCs w:val="20"/>
        </w:rPr>
      </w:pPr>
      <w:r w:rsidRPr="007C178B"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 wp14:anchorId="2C6AA849" wp14:editId="12C6CC25">
            <wp:extent cx="847725" cy="827872"/>
            <wp:effectExtent l="0" t="0" r="0" b="0"/>
            <wp:docPr id="2" name="Рисунок 2" descr="C:\Users\yelnikova\Desktop\Рабочая\01 - Рассылка\РАЗНОЕ\02 - ШАБЛОНЫ  для  PS\Логотипы\Логотипы\HP\01 - Мои логотипы +\01 - Лого новый   +\Logo HP 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lnikova\Desktop\Рабочая\01 - Рассылка\РАЗНОЕ\02 - ШАБЛОНЫ  для  PS\Логотипы\Логотипы\HP\01 - Мои логотипы +\01 - Лого новый   +\Logo HP +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19" cy="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78B"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F924FD3" wp14:editId="5B0D4E2F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832610" cy="600603"/>
            <wp:effectExtent l="0" t="0" r="0" b="9525"/>
            <wp:wrapSquare wrapText="bothSides"/>
            <wp:docPr id="1" name="Рисунок 1" descr="C:\Users\yelnikova\Desktop\Рабочая\01 - Рассылка\РАЗНОЕ\02 - ШАБЛОНЫ  для  PS\Логотипы\Логотипы\Marvel\01 - Лого темный  +\Логотип Marvel темнее  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lnikova\Desktop\Рабочая\01 - Рассылка\РАЗНОЕ\02 - ШАБЛОНЫ  для  PS\Логотипы\Логотипы\Marvel\01 - Лого темный  +\Логотип Marvel темнее  +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6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0"/>
          <w:szCs w:val="20"/>
        </w:rPr>
        <w:br w:type="textWrapping" w:clear="all"/>
      </w:r>
    </w:p>
    <w:p w:rsidR="00827913" w:rsidRDefault="00827913" w:rsidP="00C86E5F">
      <w:pPr>
        <w:spacing w:after="90" w:line="300" w:lineRule="atLeast"/>
        <w:jc w:val="right"/>
        <w:rPr>
          <w:rFonts w:ascii="Tahoma" w:hAnsi="Tahoma" w:cs="Tahoma"/>
          <w:sz w:val="20"/>
          <w:szCs w:val="20"/>
        </w:rPr>
      </w:pPr>
    </w:p>
    <w:p w:rsidR="007C178B" w:rsidRPr="00EB1A9C" w:rsidRDefault="002B13FC" w:rsidP="00C86E5F">
      <w:pPr>
        <w:shd w:val="clear" w:color="auto" w:fill="FFFFFF"/>
        <w:spacing w:before="150" w:after="225" w:line="270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ru-RU"/>
        </w:rPr>
      </w:pPr>
      <w:r w:rsidRPr="00EB1A9C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Уважаемые партнеры!</w:t>
      </w:r>
    </w:p>
    <w:p w:rsidR="002B13FC" w:rsidRPr="001A7230" w:rsidRDefault="00C86E5F" w:rsidP="00407491">
      <w:pPr>
        <w:shd w:val="clear" w:color="auto" w:fill="FFFFFF"/>
        <w:spacing w:before="150" w:after="225" w:line="270" w:lineRule="atLeast"/>
        <w:jc w:val="center"/>
        <w:rPr>
          <w:rFonts w:ascii="Tahoma" w:eastAsia="Times New Roman" w:hAnsi="Tahoma" w:cs="Tahoma"/>
          <w:bCs/>
          <w:sz w:val="28"/>
          <w:szCs w:val="28"/>
          <w:lang w:eastAsia="ru-RU"/>
        </w:rPr>
      </w:pPr>
      <w:r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Компания </w:t>
      </w:r>
      <w:r w:rsidRPr="00426AC9">
        <w:rPr>
          <w:rFonts w:ascii="Tahoma" w:eastAsia="Times New Roman" w:hAnsi="Tahoma" w:cs="Tahoma"/>
          <w:bCs/>
          <w:color w:val="17365D" w:themeColor="text2" w:themeShade="BF"/>
          <w:sz w:val="28"/>
          <w:szCs w:val="28"/>
          <w:lang w:eastAsia="ru-RU"/>
        </w:rPr>
        <w:t>MARVEL KAZ</w:t>
      </w:r>
      <w:r w:rsidR="00EB1A9C" w:rsidRPr="00426AC9">
        <w:rPr>
          <w:rFonts w:ascii="Tahoma" w:eastAsia="Times New Roman" w:hAnsi="Tahoma" w:cs="Tahoma"/>
          <w:bCs/>
          <w:color w:val="17365D" w:themeColor="text2" w:themeShade="BF"/>
          <w:sz w:val="28"/>
          <w:szCs w:val="28"/>
          <w:lang w:eastAsia="ru-RU"/>
        </w:rPr>
        <w:t>AKHSTAN</w:t>
      </w:r>
      <w:r w:rsidR="00EB1A9C"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рада сообщить о запуске </w:t>
      </w:r>
      <w:r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акции </w:t>
      </w:r>
      <w:r w:rsidR="00C40A68"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на устройства </w:t>
      </w:r>
      <w:r w:rsidR="00875F08"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для </w:t>
      </w:r>
      <w:r w:rsidR="00C40A68"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>лазерной печати</w:t>
      </w:r>
      <w:r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 xml:space="preserve"> </w:t>
      </w:r>
      <w:proofErr w:type="spellStart"/>
      <w:r w:rsidRPr="00EB1A9C">
        <w:rPr>
          <w:rFonts w:ascii="Tahoma" w:eastAsia="Times New Roman" w:hAnsi="Tahoma" w:cs="Tahoma"/>
          <w:b/>
          <w:color w:val="00B0F0"/>
          <w:sz w:val="28"/>
          <w:szCs w:val="28"/>
          <w:lang w:eastAsia="ru-RU"/>
        </w:rPr>
        <w:t>Hewlett</w:t>
      </w:r>
      <w:proofErr w:type="spellEnd"/>
      <w:r w:rsidRPr="00EB1A9C">
        <w:rPr>
          <w:rFonts w:ascii="Tahoma" w:eastAsia="Times New Roman" w:hAnsi="Tahoma" w:cs="Tahoma"/>
          <w:b/>
          <w:color w:val="00B0F0"/>
          <w:sz w:val="28"/>
          <w:szCs w:val="28"/>
          <w:lang w:eastAsia="ru-RU"/>
        </w:rPr>
        <w:t xml:space="preserve"> </w:t>
      </w:r>
      <w:proofErr w:type="spellStart"/>
      <w:r w:rsidRPr="00EB1A9C">
        <w:rPr>
          <w:rFonts w:ascii="Tahoma" w:eastAsia="Times New Roman" w:hAnsi="Tahoma" w:cs="Tahoma"/>
          <w:b/>
          <w:color w:val="00B0F0"/>
          <w:sz w:val="28"/>
          <w:szCs w:val="28"/>
          <w:lang w:eastAsia="ru-RU"/>
        </w:rPr>
        <w:t>Packard</w:t>
      </w:r>
      <w:proofErr w:type="spellEnd"/>
      <w:r w:rsidRPr="00EB1A9C">
        <w:rPr>
          <w:rFonts w:ascii="Tahoma" w:eastAsia="Times New Roman" w:hAnsi="Tahoma" w:cs="Tahoma"/>
          <w:bCs/>
          <w:sz w:val="28"/>
          <w:szCs w:val="28"/>
          <w:lang w:eastAsia="ru-RU"/>
        </w:rPr>
        <w:t>.</w:t>
      </w:r>
    </w:p>
    <w:p w:rsidR="00EB1A9C" w:rsidRPr="001A7230" w:rsidRDefault="00EB1A9C" w:rsidP="00407491">
      <w:pPr>
        <w:shd w:val="clear" w:color="auto" w:fill="FFFFFF"/>
        <w:spacing w:before="150" w:after="225" w:line="27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9714A" w:rsidRPr="00EB1A9C" w:rsidRDefault="00C40A68" w:rsidP="004766A9">
      <w:pPr>
        <w:spacing w:before="120" w:after="120" w:line="225" w:lineRule="atLeast"/>
        <w:ind w:firstLine="708"/>
        <w:jc w:val="both"/>
        <w:outlineLvl w:val="2"/>
        <w:rPr>
          <w:rFonts w:ascii="Tahoma" w:eastAsia="Times New Roman" w:hAnsi="Tahoma" w:cs="Tahoma"/>
          <w:sz w:val="28"/>
          <w:szCs w:val="28"/>
          <w:lang w:eastAsia="ru-RU"/>
        </w:rPr>
      </w:pPr>
      <w:r w:rsidRPr="00EB1A9C">
        <w:rPr>
          <w:rFonts w:ascii="Tahoma" w:eastAsia="Times New Roman" w:hAnsi="Tahoma" w:cs="Tahoma"/>
          <w:sz w:val="28"/>
          <w:szCs w:val="28"/>
          <w:lang w:eastAsia="ru-RU"/>
        </w:rPr>
        <w:t>При покупке устройств</w:t>
      </w:r>
      <w:r w:rsidR="00D243E2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Pr="00EB1A9C">
        <w:rPr>
          <w:rFonts w:ascii="Tahoma" w:eastAsia="Times New Roman" w:hAnsi="Tahoma" w:cs="Tahoma"/>
          <w:sz w:val="28"/>
          <w:szCs w:val="28"/>
          <w:lang w:eastAsia="ru-RU"/>
        </w:rPr>
        <w:t>для лазерной печати</w:t>
      </w:r>
      <w:r w:rsidR="00C86E5F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BC0BB6" w:rsidRPr="00EB1A9C">
        <w:rPr>
          <w:rFonts w:ascii="Tahoma" w:eastAsia="Times New Roman" w:hAnsi="Tahoma" w:cs="Tahoma"/>
          <w:b/>
          <w:color w:val="00B0F0"/>
          <w:sz w:val="28"/>
          <w:szCs w:val="28"/>
          <w:lang w:eastAsia="ru-RU"/>
        </w:rPr>
        <w:t>HP</w:t>
      </w:r>
      <w:r w:rsidR="00A5567D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, Вы получаете сертификат </w:t>
      </w:r>
      <w:r w:rsidR="00C86E5F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на сумму </w:t>
      </w:r>
      <w:r w:rsidR="00C86E5F" w:rsidRPr="00EB1A9C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 xml:space="preserve">5000 </w:t>
      </w:r>
      <w:proofErr w:type="spellStart"/>
      <w:r w:rsidR="00C86E5F" w:rsidRPr="00EB1A9C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>тг</w:t>
      </w:r>
      <w:proofErr w:type="spellEnd"/>
      <w:r w:rsidR="00C86E5F" w:rsidRPr="00EB1A9C">
        <w:rPr>
          <w:rFonts w:ascii="Tahoma" w:eastAsia="Times New Roman" w:hAnsi="Tahoma" w:cs="Tahoma"/>
          <w:b/>
          <w:color w:val="FF0000"/>
          <w:sz w:val="28"/>
          <w:szCs w:val="28"/>
          <w:lang w:eastAsia="ru-RU"/>
        </w:rPr>
        <w:t xml:space="preserve">. </w:t>
      </w:r>
      <w:r w:rsidR="00A5567D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По данному сертификату Вы можете </w:t>
      </w:r>
      <w:r w:rsidR="00632AD8">
        <w:rPr>
          <w:rFonts w:ascii="Tahoma" w:eastAsia="Times New Roman" w:hAnsi="Tahoma" w:cs="Tahoma"/>
          <w:sz w:val="28"/>
          <w:szCs w:val="28"/>
          <w:lang w:eastAsia="ru-RU"/>
        </w:rPr>
        <w:t>получить скидку на оборудование</w:t>
      </w:r>
      <w:r w:rsidR="00A5567D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 любого производителя со склада компании </w:t>
      </w:r>
      <w:r w:rsidR="00A5567D" w:rsidRPr="00EB1A9C">
        <w:rPr>
          <w:rFonts w:ascii="Tahoma" w:eastAsia="Times New Roman" w:hAnsi="Tahoma" w:cs="Tahoma"/>
          <w:sz w:val="28"/>
          <w:szCs w:val="28"/>
          <w:lang w:val="en-US" w:eastAsia="ru-RU"/>
        </w:rPr>
        <w:t>Marvel</w:t>
      </w:r>
      <w:r w:rsidR="00A5567D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 w:rsidR="00A5567D" w:rsidRPr="00EB1A9C">
        <w:rPr>
          <w:rFonts w:ascii="Tahoma" w:eastAsia="Times New Roman" w:hAnsi="Tahoma" w:cs="Tahoma"/>
          <w:sz w:val="28"/>
          <w:szCs w:val="28"/>
          <w:lang w:val="en-US" w:eastAsia="ru-RU"/>
        </w:rPr>
        <w:t>Kazakhstan</w:t>
      </w:r>
      <w:r w:rsidR="00A5567D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, </w:t>
      </w:r>
      <w:r w:rsidR="00632AD8">
        <w:rPr>
          <w:rFonts w:ascii="Tahoma" w:eastAsia="Times New Roman" w:hAnsi="Tahoma" w:cs="Tahoma"/>
          <w:sz w:val="28"/>
          <w:szCs w:val="28"/>
          <w:lang w:eastAsia="ru-RU"/>
        </w:rPr>
        <w:t>равную</w:t>
      </w:r>
      <w:r w:rsidR="00A5567D" w:rsidRPr="00EB1A9C">
        <w:rPr>
          <w:rFonts w:ascii="Tahoma" w:eastAsia="Times New Roman" w:hAnsi="Tahoma" w:cs="Tahoma"/>
          <w:sz w:val="28"/>
          <w:szCs w:val="28"/>
          <w:lang w:eastAsia="ru-RU"/>
        </w:rPr>
        <w:t xml:space="preserve"> суммы одного или нескольких сертификатов.</w:t>
      </w:r>
    </w:p>
    <w:p w:rsidR="00EB1A9C" w:rsidRPr="00632AD8" w:rsidRDefault="00EB1A9C" w:rsidP="00A5567D">
      <w:pPr>
        <w:spacing w:before="120" w:after="120" w:line="225" w:lineRule="atLeast"/>
        <w:ind w:firstLine="708"/>
        <w:jc w:val="center"/>
        <w:outlineLvl w:val="2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A5567D" w:rsidRDefault="00A5567D" w:rsidP="00A5567D">
      <w:pPr>
        <w:spacing w:before="120" w:after="120" w:line="225" w:lineRule="atLeast"/>
        <w:ind w:firstLine="708"/>
        <w:jc w:val="center"/>
        <w:outlineLvl w:val="2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A5567D">
        <w:rPr>
          <w:rFonts w:ascii="Tahoma" w:eastAsia="Times New Roman" w:hAnsi="Tahoma" w:cs="Tahoma"/>
          <w:b/>
          <w:sz w:val="24"/>
          <w:szCs w:val="24"/>
          <w:lang w:eastAsia="ru-RU"/>
        </w:rPr>
        <w:t>Условия акции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:</w:t>
      </w:r>
    </w:p>
    <w:p w:rsidR="00C40A68" w:rsidRPr="00EB1A9C" w:rsidRDefault="00C40A68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 w:rsidRPr="00EB1A9C">
        <w:rPr>
          <w:b/>
          <w:sz w:val="28"/>
          <w:szCs w:val="28"/>
        </w:rPr>
        <w:t xml:space="preserve">Период проведения акции с </w:t>
      </w:r>
      <w:r w:rsidR="00DD0489" w:rsidRPr="004766A9">
        <w:rPr>
          <w:b/>
          <w:sz w:val="28"/>
          <w:szCs w:val="28"/>
        </w:rPr>
        <w:t>10</w:t>
      </w:r>
      <w:r w:rsidRPr="00EB1A9C">
        <w:rPr>
          <w:b/>
          <w:sz w:val="28"/>
          <w:szCs w:val="28"/>
        </w:rPr>
        <w:t>.02.14 по 31.03.14</w:t>
      </w:r>
    </w:p>
    <w:p w:rsidR="00A5567D" w:rsidRDefault="00A5567D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 w:rsidRPr="00EB1A9C">
        <w:rPr>
          <w:b/>
          <w:sz w:val="28"/>
          <w:szCs w:val="28"/>
        </w:rPr>
        <w:t>Список устройств участвующих в</w:t>
      </w:r>
      <w:r w:rsidR="00C40A68" w:rsidRPr="00EB1A9C">
        <w:rPr>
          <w:b/>
          <w:sz w:val="28"/>
          <w:szCs w:val="28"/>
        </w:rPr>
        <w:t xml:space="preserve"> акции Вы можете посмотреть на С</w:t>
      </w:r>
      <w:r w:rsidRPr="00EB1A9C">
        <w:rPr>
          <w:b/>
          <w:sz w:val="28"/>
          <w:szCs w:val="28"/>
        </w:rPr>
        <w:t>тр</w:t>
      </w:r>
      <w:r w:rsidR="00C40A68" w:rsidRPr="00EB1A9C">
        <w:rPr>
          <w:b/>
          <w:sz w:val="28"/>
          <w:szCs w:val="28"/>
        </w:rPr>
        <w:t>.</w:t>
      </w:r>
      <w:r w:rsidRPr="00EB1A9C">
        <w:rPr>
          <w:b/>
          <w:sz w:val="28"/>
          <w:szCs w:val="28"/>
        </w:rPr>
        <w:t xml:space="preserve"> 2</w:t>
      </w:r>
    </w:p>
    <w:p w:rsidR="005E21BE" w:rsidRDefault="005E21BE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Для участия необходимо в период проведения акции приобрести технику НР из списка с</w:t>
      </w:r>
      <w:r w:rsidR="00DD1564">
        <w:rPr>
          <w:b/>
          <w:sz w:val="28"/>
          <w:szCs w:val="28"/>
        </w:rPr>
        <w:t>огласно минимальному количеству</w:t>
      </w:r>
      <w:r w:rsidR="00DD1564" w:rsidRPr="00DD1564">
        <w:rPr>
          <w:b/>
          <w:sz w:val="28"/>
          <w:szCs w:val="28"/>
        </w:rPr>
        <w:t xml:space="preserve"> (</w:t>
      </w:r>
      <w:r w:rsidR="00A21A2E">
        <w:rPr>
          <w:b/>
          <w:sz w:val="28"/>
          <w:szCs w:val="28"/>
        </w:rPr>
        <w:t>количество подсчитывается за весь период проведения акции с округлением в меньшую сторону</w:t>
      </w:r>
      <w:r w:rsidR="00DD1564">
        <w:rPr>
          <w:b/>
          <w:sz w:val="28"/>
          <w:szCs w:val="28"/>
        </w:rPr>
        <w:t>)</w:t>
      </w:r>
    </w:p>
    <w:p w:rsidR="007E7FA2" w:rsidRPr="00722197" w:rsidRDefault="00EB1A9C" w:rsidP="00722197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 w:rsidRPr="00EB1A9C">
        <w:rPr>
          <w:b/>
          <w:sz w:val="28"/>
          <w:szCs w:val="28"/>
        </w:rPr>
        <w:t>В акции участвуют только продажи со склада МК</w:t>
      </w:r>
      <w:r w:rsidR="008E14DD">
        <w:rPr>
          <w:b/>
          <w:sz w:val="28"/>
          <w:szCs w:val="28"/>
        </w:rPr>
        <w:t>.</w:t>
      </w:r>
    </w:p>
    <w:p w:rsidR="00A5567D" w:rsidRDefault="00D243E2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Для получения скидки необходимо предоставить уникальный номер сертификата Вашему персональному менеджеру.</w:t>
      </w:r>
    </w:p>
    <w:p w:rsidR="00D243E2" w:rsidRDefault="00D243E2" w:rsidP="00D243E2">
      <w:pPr>
        <w:pStyle w:val="a7"/>
        <w:spacing w:before="120" w:after="120" w:line="225" w:lineRule="atLeast"/>
        <w:ind w:left="426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Сумма заказа должна превышать сумму одн</w:t>
      </w:r>
      <w:r w:rsidR="00722197">
        <w:rPr>
          <w:b/>
          <w:sz w:val="28"/>
          <w:szCs w:val="28"/>
        </w:rPr>
        <w:t>ого или нескольких сертификатов.</w:t>
      </w:r>
    </w:p>
    <w:p w:rsidR="00722197" w:rsidRDefault="003C6263" w:rsidP="00D243E2">
      <w:pPr>
        <w:pStyle w:val="a7"/>
        <w:spacing w:before="120" w:after="120" w:line="225" w:lineRule="atLeast"/>
        <w:ind w:left="426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Воспользоваться сертификатом может только та компания, на которую была произведена реализация.</w:t>
      </w:r>
    </w:p>
    <w:p w:rsidR="00EB1A9C" w:rsidRPr="00EB1A9C" w:rsidRDefault="0091787C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Получить с</w:t>
      </w:r>
      <w:r w:rsidR="00EB1A9C">
        <w:rPr>
          <w:b/>
          <w:sz w:val="28"/>
          <w:szCs w:val="28"/>
        </w:rPr>
        <w:t xml:space="preserve">ертификат </w:t>
      </w:r>
      <w:r>
        <w:rPr>
          <w:b/>
          <w:sz w:val="28"/>
          <w:szCs w:val="28"/>
        </w:rPr>
        <w:t xml:space="preserve">можно </w:t>
      </w:r>
      <w:r w:rsidR="008E14DD">
        <w:rPr>
          <w:b/>
          <w:sz w:val="28"/>
          <w:szCs w:val="28"/>
        </w:rPr>
        <w:t xml:space="preserve">сразу </w:t>
      </w:r>
      <w:r>
        <w:rPr>
          <w:b/>
          <w:sz w:val="28"/>
          <w:szCs w:val="28"/>
        </w:rPr>
        <w:t>после отгрузки у Вашего персонального менеджера</w:t>
      </w:r>
      <w:r w:rsidR="008E14DD">
        <w:rPr>
          <w:b/>
          <w:sz w:val="28"/>
          <w:szCs w:val="28"/>
        </w:rPr>
        <w:t>.</w:t>
      </w:r>
    </w:p>
    <w:p w:rsidR="00DD1564" w:rsidRDefault="00EB1A9C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При отсутствии необходимого оборудования на складе МК,</w:t>
      </w:r>
      <w:r w:rsidR="00017606">
        <w:rPr>
          <w:b/>
          <w:sz w:val="28"/>
          <w:szCs w:val="28"/>
        </w:rPr>
        <w:t xml:space="preserve"> </w:t>
      </w:r>
      <w:r w:rsidR="0093403B">
        <w:rPr>
          <w:b/>
          <w:sz w:val="28"/>
          <w:szCs w:val="28"/>
        </w:rPr>
        <w:t>его можно до заказать, сертификат будет выдан после отгрузки со склада</w:t>
      </w:r>
      <w:r w:rsidR="00426AC9">
        <w:rPr>
          <w:b/>
          <w:sz w:val="28"/>
          <w:szCs w:val="28"/>
        </w:rPr>
        <w:t>.</w:t>
      </w:r>
    </w:p>
    <w:p w:rsidR="00EB1A9C" w:rsidRDefault="00DD1564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8D6E88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йняя дата для размещения заказа 3</w:t>
      </w:r>
      <w:r w:rsidR="00426AC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.03.14</w:t>
      </w:r>
    </w:p>
    <w:p w:rsidR="0093403B" w:rsidRPr="00EB1A9C" w:rsidRDefault="0093403B" w:rsidP="00A5567D">
      <w:pPr>
        <w:pStyle w:val="a7"/>
        <w:numPr>
          <w:ilvl w:val="0"/>
          <w:numId w:val="5"/>
        </w:numPr>
        <w:spacing w:before="120" w:after="120" w:line="225" w:lineRule="atLeast"/>
        <w:ind w:left="426" w:hanging="284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Срок действия сертификата 30 календарных дней.</w:t>
      </w:r>
    </w:p>
    <w:p w:rsidR="00827913" w:rsidRDefault="00827913" w:rsidP="00827913">
      <w:pPr>
        <w:spacing w:before="120" w:after="120" w:line="225" w:lineRule="atLeast"/>
        <w:outlineLvl w:val="2"/>
        <w:rPr>
          <w:b/>
        </w:rPr>
      </w:pPr>
    </w:p>
    <w:p w:rsidR="00827913" w:rsidRDefault="00827913" w:rsidP="00827913">
      <w:pPr>
        <w:spacing w:before="120" w:after="120" w:line="225" w:lineRule="atLeast"/>
        <w:outlineLvl w:val="2"/>
        <w:rPr>
          <w:b/>
        </w:rPr>
      </w:pPr>
    </w:p>
    <w:p w:rsidR="00827913" w:rsidRDefault="00827913" w:rsidP="00827913">
      <w:pPr>
        <w:spacing w:before="120" w:after="120" w:line="225" w:lineRule="atLeast"/>
        <w:outlineLvl w:val="2"/>
        <w:rPr>
          <w:b/>
        </w:rPr>
      </w:pPr>
    </w:p>
    <w:p w:rsidR="00827913" w:rsidRDefault="00827913" w:rsidP="00827913">
      <w:pPr>
        <w:spacing w:before="120" w:after="120" w:line="225" w:lineRule="atLeast"/>
        <w:outlineLvl w:val="2"/>
        <w:rPr>
          <w:b/>
        </w:rPr>
      </w:pPr>
    </w:p>
    <w:p w:rsidR="00827913" w:rsidRDefault="00827913" w:rsidP="00827913">
      <w:pPr>
        <w:spacing w:before="120" w:after="120" w:line="225" w:lineRule="atLeast"/>
        <w:outlineLvl w:val="2"/>
        <w:rPr>
          <w:b/>
        </w:rPr>
      </w:pPr>
      <w:bookmarkStart w:id="0" w:name="_GoBack"/>
      <w:bookmarkEnd w:id="0"/>
    </w:p>
    <w:p w:rsidR="00827913" w:rsidRPr="00827913" w:rsidRDefault="00827913" w:rsidP="00827913">
      <w:pPr>
        <w:spacing w:before="120" w:after="120" w:line="225" w:lineRule="atLeast"/>
        <w:jc w:val="center"/>
        <w:outlineLvl w:val="2"/>
        <w:rPr>
          <w:b/>
          <w:sz w:val="40"/>
          <w:szCs w:val="40"/>
        </w:rPr>
      </w:pPr>
      <w:r w:rsidRPr="00827913">
        <w:rPr>
          <w:b/>
          <w:sz w:val="40"/>
          <w:szCs w:val="40"/>
        </w:rPr>
        <w:t>Список устройств участвующих в акции</w:t>
      </w:r>
    </w:p>
    <w:p w:rsidR="00827913" w:rsidRDefault="00827913" w:rsidP="00827913">
      <w:pPr>
        <w:spacing w:before="120" w:after="120" w:line="225" w:lineRule="atLeast"/>
        <w:outlineLvl w:val="2"/>
        <w:rPr>
          <w:b/>
        </w:rPr>
      </w:pPr>
    </w:p>
    <w:p w:rsidR="00827913" w:rsidRPr="0044655F" w:rsidRDefault="00827913" w:rsidP="00827913">
      <w:pPr>
        <w:spacing w:before="120" w:after="120" w:line="225" w:lineRule="atLeast"/>
        <w:outlineLvl w:val="2"/>
        <w:rPr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26"/>
        <w:gridCol w:w="5977"/>
        <w:gridCol w:w="2977"/>
      </w:tblGrid>
      <w:tr w:rsidR="00827913" w:rsidRPr="0044655F" w:rsidTr="00426AC9">
        <w:trPr>
          <w:trHeight w:val="73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13" w:rsidRPr="00426AC9" w:rsidRDefault="00426AC9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827913" w:rsidRPr="00426AC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913" w:rsidRPr="00426AC9" w:rsidRDefault="00426AC9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827913" w:rsidRPr="00426AC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инимальное кол-во для участия в акции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CD644A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HP LaserJet Enterprise 500 color MFP M575dn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CC522A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HP LaserJet Enterprise 700 color MFP M775dn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CE502A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HP </w:t>
            </w: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LJ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 xml:space="preserve"> M4555 MFP </w:t>
            </w: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dn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CF066A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HP LaserJet Enterprise 700 MFP M725dn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CF081A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LJ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500 </w:t>
            </w: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Color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M551n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CF082A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LJ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500 </w:t>
            </w: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Color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M551dn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CE707A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CP5525n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CE708A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CP5525dn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CE709A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CP5525xh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CF116A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HP LaserJet Enterprise 500 MFP M525dn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CF083A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LJ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500 </w:t>
            </w:r>
            <w:proofErr w:type="spellStart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Color</w:t>
            </w:r>
            <w:proofErr w:type="spellEnd"/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M551xh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CC489A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CP4025n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CC490A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CP4025dn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CC493A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 CP4525N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CC494A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CP4525DN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CE710A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 CP5225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A90134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CE711A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 CP5225N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A90134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CE712A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CLJ CP5225DN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A90134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CE526A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LJ P3015d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CE528A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LJ P3015dn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CE989A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HP LJ 600 M601n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CE990A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HP LJ 600 M601dn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CE991A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HP LJ 600 M602n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5</w:t>
            </w:r>
          </w:p>
        </w:tc>
      </w:tr>
      <w:tr w:rsidR="00827913" w:rsidRPr="0044655F" w:rsidTr="00426AC9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CE992A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HP LJ 600 M602dn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3" w:rsidRPr="0044655F" w:rsidRDefault="00827913" w:rsidP="008279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</w:pPr>
            <w:r w:rsidRPr="0044655F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</w:tbl>
    <w:p w:rsidR="00827913" w:rsidRPr="00827913" w:rsidRDefault="00827913" w:rsidP="00827913">
      <w:pPr>
        <w:spacing w:before="120" w:after="120" w:line="225" w:lineRule="atLeast"/>
        <w:outlineLvl w:val="2"/>
        <w:rPr>
          <w:b/>
        </w:rPr>
      </w:pPr>
    </w:p>
    <w:sectPr w:rsidR="00827913" w:rsidRPr="00827913" w:rsidSect="007C17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4B76"/>
    <w:multiLevelType w:val="hybridMultilevel"/>
    <w:tmpl w:val="7D3E58E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29705B"/>
    <w:multiLevelType w:val="multilevel"/>
    <w:tmpl w:val="3A56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23791"/>
    <w:multiLevelType w:val="multilevel"/>
    <w:tmpl w:val="D766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32297"/>
    <w:multiLevelType w:val="multilevel"/>
    <w:tmpl w:val="43A8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A3920"/>
    <w:multiLevelType w:val="hybridMultilevel"/>
    <w:tmpl w:val="A30C93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D4"/>
    <w:rsid w:val="00014DC9"/>
    <w:rsid w:val="00017606"/>
    <w:rsid w:val="0004464E"/>
    <w:rsid w:val="00091EE8"/>
    <w:rsid w:val="000A6F12"/>
    <w:rsid w:val="000B1D36"/>
    <w:rsid w:val="000B2B1E"/>
    <w:rsid w:val="0014105B"/>
    <w:rsid w:val="0018164E"/>
    <w:rsid w:val="001879F2"/>
    <w:rsid w:val="001A7230"/>
    <w:rsid w:val="001C5249"/>
    <w:rsid w:val="00290935"/>
    <w:rsid w:val="002B13FC"/>
    <w:rsid w:val="002C1ED4"/>
    <w:rsid w:val="002E696B"/>
    <w:rsid w:val="003230D9"/>
    <w:rsid w:val="00340B8B"/>
    <w:rsid w:val="003657C9"/>
    <w:rsid w:val="003B6881"/>
    <w:rsid w:val="003C6263"/>
    <w:rsid w:val="003E1080"/>
    <w:rsid w:val="003F3574"/>
    <w:rsid w:val="00400C4D"/>
    <w:rsid w:val="004037BC"/>
    <w:rsid w:val="00407491"/>
    <w:rsid w:val="00426AC9"/>
    <w:rsid w:val="0044655F"/>
    <w:rsid w:val="004766A9"/>
    <w:rsid w:val="004878C4"/>
    <w:rsid w:val="004901EF"/>
    <w:rsid w:val="0049714A"/>
    <w:rsid w:val="00580BA2"/>
    <w:rsid w:val="005D2421"/>
    <w:rsid w:val="005E21BE"/>
    <w:rsid w:val="00631C9C"/>
    <w:rsid w:val="00632AD8"/>
    <w:rsid w:val="00683695"/>
    <w:rsid w:val="00693C69"/>
    <w:rsid w:val="006A2648"/>
    <w:rsid w:val="006B5ACF"/>
    <w:rsid w:val="00722197"/>
    <w:rsid w:val="00727586"/>
    <w:rsid w:val="007A7443"/>
    <w:rsid w:val="007C178B"/>
    <w:rsid w:val="007E0915"/>
    <w:rsid w:val="007E7FA2"/>
    <w:rsid w:val="00823D54"/>
    <w:rsid w:val="00827913"/>
    <w:rsid w:val="00875F08"/>
    <w:rsid w:val="008773BF"/>
    <w:rsid w:val="008D2A4B"/>
    <w:rsid w:val="008D6E88"/>
    <w:rsid w:val="008E14DD"/>
    <w:rsid w:val="0091787C"/>
    <w:rsid w:val="0093403B"/>
    <w:rsid w:val="009361D0"/>
    <w:rsid w:val="009E77C9"/>
    <w:rsid w:val="00A133CF"/>
    <w:rsid w:val="00A21A2E"/>
    <w:rsid w:val="00A46D51"/>
    <w:rsid w:val="00A46FE3"/>
    <w:rsid w:val="00A47E4C"/>
    <w:rsid w:val="00A5567D"/>
    <w:rsid w:val="00A90134"/>
    <w:rsid w:val="00A932F6"/>
    <w:rsid w:val="00AB1010"/>
    <w:rsid w:val="00AD5CBD"/>
    <w:rsid w:val="00BC0BB6"/>
    <w:rsid w:val="00BF0E6A"/>
    <w:rsid w:val="00C0706A"/>
    <w:rsid w:val="00C40A68"/>
    <w:rsid w:val="00C41042"/>
    <w:rsid w:val="00C538E1"/>
    <w:rsid w:val="00C86E5F"/>
    <w:rsid w:val="00CA4479"/>
    <w:rsid w:val="00CB6C15"/>
    <w:rsid w:val="00D243E2"/>
    <w:rsid w:val="00D9590F"/>
    <w:rsid w:val="00DC4FFA"/>
    <w:rsid w:val="00DD0489"/>
    <w:rsid w:val="00DD1564"/>
    <w:rsid w:val="00EA3CFD"/>
    <w:rsid w:val="00EB1A9C"/>
    <w:rsid w:val="00EC4FD1"/>
    <w:rsid w:val="00EE6851"/>
    <w:rsid w:val="00F01ADD"/>
    <w:rsid w:val="00F10FB0"/>
    <w:rsid w:val="00F24E5C"/>
    <w:rsid w:val="00FE4C71"/>
    <w:rsid w:val="00FF29E4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0945-D535-44A0-BFA9-BD1A1D88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14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9714A"/>
    <w:rPr>
      <w:b/>
      <w:bCs/>
    </w:rPr>
  </w:style>
  <w:style w:type="paragraph" w:styleId="a5">
    <w:name w:val="Normal (Web)"/>
    <w:basedOn w:val="a"/>
    <w:uiPriority w:val="99"/>
    <w:semiHidden/>
    <w:unhideWhenUsed/>
    <w:rsid w:val="0049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361D0"/>
    <w:rPr>
      <w:color w:val="800080"/>
      <w:u w:val="single"/>
    </w:rPr>
  </w:style>
  <w:style w:type="paragraph" w:customStyle="1" w:styleId="xl884">
    <w:name w:val="xl884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5">
    <w:name w:val="xl885"/>
    <w:basedOn w:val="a"/>
    <w:rsid w:val="009361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6">
    <w:name w:val="xl886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xl887">
    <w:name w:val="xl887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88">
    <w:name w:val="xl888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89">
    <w:name w:val="xl889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90">
    <w:name w:val="xl890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00000"/>
      <w:sz w:val="24"/>
      <w:szCs w:val="24"/>
      <w:lang w:eastAsia="ru-RU"/>
    </w:rPr>
  </w:style>
  <w:style w:type="paragraph" w:customStyle="1" w:styleId="xl891">
    <w:name w:val="xl891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892">
    <w:name w:val="xl892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C00000"/>
      <w:sz w:val="24"/>
      <w:szCs w:val="24"/>
      <w:lang w:eastAsia="ru-RU"/>
    </w:rPr>
  </w:style>
  <w:style w:type="paragraph" w:customStyle="1" w:styleId="xl893">
    <w:name w:val="xl893"/>
    <w:basedOn w:val="a"/>
    <w:rsid w:val="009361D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4">
    <w:name w:val="xl894"/>
    <w:basedOn w:val="a"/>
    <w:rsid w:val="009361D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0E6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3759">
                  <w:marLeft w:val="0"/>
                  <w:marRight w:val="0"/>
                  <w:marTop w:val="0"/>
                  <w:marBottom w:val="375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2055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4768">
                          <w:marLeft w:val="7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single" w:sz="6" w:space="19" w:color="E6E6E6"/>
                            <w:bottom w:val="single" w:sz="6" w:space="15" w:color="E6E6E6"/>
                            <w:right w:val="single" w:sz="6" w:space="19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21232">
                          <w:marLeft w:val="33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4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6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1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5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1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5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5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8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1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5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64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9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Marvel Kazakhstan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Яриловец</dc:creator>
  <cp:lastModifiedBy>Анна Ельникова</cp:lastModifiedBy>
  <cp:revision>30</cp:revision>
  <dcterms:created xsi:type="dcterms:W3CDTF">2014-01-24T12:19:00Z</dcterms:created>
  <dcterms:modified xsi:type="dcterms:W3CDTF">2014-02-14T04:03:00Z</dcterms:modified>
</cp:coreProperties>
</file>